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A71CC" w:rsidRDefault="007A71CC">
      <w:pPr>
        <w:rPr>
          <w:lang w:val="en-US"/>
        </w:rPr>
      </w:pPr>
    </w:p>
    <w:p w:rsidR="0028777E" w:rsidRDefault="0028777E">
      <w:pPr>
        <w:rPr>
          <w:lang w:val="en-US"/>
        </w:rPr>
      </w:pPr>
    </w:p>
    <w:p w:rsidR="0028777E" w:rsidRDefault="0028777E">
      <w:pPr>
        <w:rPr>
          <w:lang w:val="en-US"/>
        </w:rPr>
      </w:pPr>
    </w:p>
    <w:p w:rsidR="0028777E" w:rsidRDefault="0028777E">
      <w:pPr>
        <w:rPr>
          <w:lang w:val="en-US"/>
        </w:rPr>
      </w:pPr>
    </w:p>
    <w:p w:rsidR="0028777E" w:rsidRDefault="0028777E">
      <w:pPr>
        <w:rPr>
          <w:lang w:val="en-US"/>
        </w:rPr>
      </w:pPr>
    </w:p>
    <w:p w:rsidR="0028777E" w:rsidRDefault="0028777E">
      <w:pPr>
        <w:rPr>
          <w:rFonts w:ascii="Times New Roman" w:hAnsi="Times New Roman" w:cs="Times New Roman"/>
          <w:lang w:val="en-US"/>
        </w:rPr>
      </w:pPr>
    </w:p>
    <w:p w:rsidR="0028777E" w:rsidRDefault="0028777E">
      <w:pPr>
        <w:rPr>
          <w:rFonts w:ascii="Times New Roman" w:hAnsi="Times New Roman" w:cs="Times New Roman"/>
          <w:lang w:val="en-US"/>
        </w:rPr>
      </w:pPr>
    </w:p>
    <w:p w:rsidR="0028777E" w:rsidRDefault="0028777E">
      <w:pPr>
        <w:rPr>
          <w:rFonts w:ascii="Times New Roman" w:hAnsi="Times New Roman" w:cs="Times New Roman"/>
          <w:lang w:val="en-US"/>
        </w:rPr>
      </w:pPr>
    </w:p>
    <w:p w:rsidR="0028777E" w:rsidRDefault="0028777E">
      <w:pPr>
        <w:rPr>
          <w:rFonts w:ascii="Times New Roman" w:hAnsi="Times New Roman" w:cs="Times New Roman"/>
          <w:lang w:val="en-US"/>
        </w:rPr>
      </w:pPr>
    </w:p>
    <w:p w:rsidR="0028777E" w:rsidRPr="0028777E" w:rsidRDefault="002805A7" w:rsidP="0028777E">
      <w:pPr>
        <w:jc w:val="center"/>
        <w:rPr>
          <w:rFonts w:ascii="Times New Roman" w:hAnsi="Times New Roman" w:cs="Times New Roman"/>
          <w:lang w:val="en-US"/>
        </w:rPr>
      </w:pPr>
      <w:r w:rsidRPr="0028777E">
        <w:rPr>
          <w:rFonts w:ascii="Times New Roman" w:hAnsi="Times New Roman" w:cs="Times New Roman"/>
          <w:lang w:val="en-US"/>
        </w:rPr>
        <w:t>World Trade Organization on COVID-19 Pandemic</w:t>
      </w:r>
    </w:p>
    <w:p w:rsidR="0028777E" w:rsidRPr="0028777E" w:rsidRDefault="002805A7" w:rsidP="0028777E">
      <w:pPr>
        <w:jc w:val="center"/>
        <w:rPr>
          <w:rFonts w:ascii="Times New Roman" w:hAnsi="Times New Roman" w:cs="Times New Roman"/>
          <w:lang w:val="en-US"/>
        </w:rPr>
      </w:pPr>
      <w:r w:rsidRPr="0028777E">
        <w:rPr>
          <w:rFonts w:ascii="Times New Roman" w:hAnsi="Times New Roman" w:cs="Times New Roman"/>
          <w:lang w:val="en-US"/>
        </w:rPr>
        <w:t>Name</w:t>
      </w:r>
    </w:p>
    <w:p w:rsidR="0028777E" w:rsidRDefault="002805A7" w:rsidP="0028777E">
      <w:pPr>
        <w:jc w:val="center"/>
        <w:rPr>
          <w:rFonts w:ascii="Times New Roman" w:hAnsi="Times New Roman" w:cs="Times New Roman"/>
          <w:lang w:val="en-US"/>
        </w:rPr>
      </w:pPr>
      <w:r w:rsidRPr="0028777E">
        <w:rPr>
          <w:rFonts w:ascii="Times New Roman" w:hAnsi="Times New Roman" w:cs="Times New Roman"/>
          <w:lang w:val="en-US"/>
        </w:rPr>
        <w:t>Institution</w:t>
      </w:r>
    </w:p>
    <w:p w:rsidR="0028777E" w:rsidRDefault="0028777E" w:rsidP="0028777E">
      <w:pPr>
        <w:jc w:val="center"/>
        <w:rPr>
          <w:rFonts w:ascii="Times New Roman" w:hAnsi="Times New Roman" w:cs="Times New Roman"/>
          <w:lang w:val="en-US"/>
        </w:rPr>
      </w:pPr>
    </w:p>
    <w:p w:rsidR="0028777E" w:rsidRDefault="0028777E" w:rsidP="0028777E">
      <w:pPr>
        <w:jc w:val="center"/>
        <w:rPr>
          <w:rFonts w:ascii="Times New Roman" w:hAnsi="Times New Roman" w:cs="Times New Roman"/>
          <w:lang w:val="en-US"/>
        </w:rPr>
      </w:pPr>
    </w:p>
    <w:p w:rsidR="0028777E" w:rsidRDefault="0028777E" w:rsidP="0028777E">
      <w:pPr>
        <w:jc w:val="center"/>
        <w:rPr>
          <w:rFonts w:ascii="Times New Roman" w:hAnsi="Times New Roman" w:cs="Times New Roman"/>
          <w:lang w:val="en-US"/>
        </w:rPr>
      </w:pPr>
    </w:p>
    <w:p w:rsidR="0028777E" w:rsidRDefault="0028777E" w:rsidP="0028777E">
      <w:pPr>
        <w:jc w:val="center"/>
        <w:rPr>
          <w:rFonts w:ascii="Times New Roman" w:hAnsi="Times New Roman" w:cs="Times New Roman"/>
          <w:lang w:val="en-US"/>
        </w:rPr>
      </w:pPr>
    </w:p>
    <w:p w:rsidR="0028777E" w:rsidRDefault="0028777E" w:rsidP="0028777E">
      <w:pPr>
        <w:jc w:val="center"/>
        <w:rPr>
          <w:rFonts w:ascii="Times New Roman" w:hAnsi="Times New Roman" w:cs="Times New Roman"/>
          <w:lang w:val="en-US"/>
        </w:rPr>
      </w:pPr>
    </w:p>
    <w:p w:rsidR="0028777E" w:rsidRDefault="0028777E" w:rsidP="0028777E">
      <w:pPr>
        <w:jc w:val="center"/>
        <w:rPr>
          <w:rFonts w:ascii="Times New Roman" w:hAnsi="Times New Roman" w:cs="Times New Roman"/>
          <w:lang w:val="en-US"/>
        </w:rPr>
      </w:pPr>
    </w:p>
    <w:p w:rsidR="0028777E" w:rsidRDefault="0028777E" w:rsidP="0028777E">
      <w:pPr>
        <w:jc w:val="center"/>
        <w:rPr>
          <w:rFonts w:ascii="Times New Roman" w:hAnsi="Times New Roman" w:cs="Times New Roman"/>
          <w:lang w:val="en-US"/>
        </w:rPr>
      </w:pPr>
    </w:p>
    <w:p w:rsidR="0028777E" w:rsidRDefault="0028777E" w:rsidP="0028777E">
      <w:pPr>
        <w:jc w:val="center"/>
        <w:rPr>
          <w:rFonts w:ascii="Times New Roman" w:hAnsi="Times New Roman" w:cs="Times New Roman"/>
          <w:lang w:val="en-US"/>
        </w:rPr>
      </w:pPr>
      <w:bookmarkStart w:id="0" w:name="_GoBack"/>
      <w:bookmarkEnd w:id="0"/>
    </w:p>
    <w:p w:rsidR="0028777E" w:rsidRDefault="0028777E" w:rsidP="0028777E">
      <w:pPr>
        <w:jc w:val="center"/>
        <w:rPr>
          <w:rFonts w:ascii="Times New Roman" w:hAnsi="Times New Roman" w:cs="Times New Roman"/>
          <w:lang w:val="en-US"/>
        </w:rPr>
      </w:pPr>
    </w:p>
    <w:p w:rsidR="0028777E" w:rsidRDefault="0028777E" w:rsidP="0028777E">
      <w:pPr>
        <w:jc w:val="center"/>
        <w:rPr>
          <w:rFonts w:ascii="Times New Roman" w:hAnsi="Times New Roman" w:cs="Times New Roman"/>
          <w:lang w:val="en-US"/>
        </w:rPr>
      </w:pPr>
    </w:p>
    <w:p w:rsidR="0028777E" w:rsidRDefault="0028777E" w:rsidP="0028777E">
      <w:pPr>
        <w:jc w:val="center"/>
        <w:rPr>
          <w:rFonts w:ascii="Times New Roman" w:hAnsi="Times New Roman" w:cs="Times New Roman"/>
          <w:lang w:val="en-US"/>
        </w:rPr>
      </w:pPr>
    </w:p>
    <w:p w:rsidR="0028777E" w:rsidRDefault="0028777E" w:rsidP="0028777E">
      <w:pPr>
        <w:jc w:val="center"/>
        <w:rPr>
          <w:rFonts w:ascii="Times New Roman" w:hAnsi="Times New Roman" w:cs="Times New Roman"/>
          <w:lang w:val="en-US"/>
        </w:rPr>
      </w:pPr>
    </w:p>
    <w:p w:rsidR="0028777E" w:rsidRDefault="0028777E" w:rsidP="0028777E">
      <w:pPr>
        <w:jc w:val="center"/>
        <w:rPr>
          <w:rFonts w:ascii="Times New Roman" w:hAnsi="Times New Roman" w:cs="Times New Roman"/>
          <w:lang w:val="en-US"/>
        </w:rPr>
      </w:pPr>
    </w:p>
    <w:p w:rsidR="0028777E" w:rsidRDefault="0028777E" w:rsidP="0028777E">
      <w:pPr>
        <w:jc w:val="center"/>
        <w:rPr>
          <w:rFonts w:ascii="Times New Roman" w:hAnsi="Times New Roman" w:cs="Times New Roman"/>
          <w:lang w:val="en-US"/>
        </w:rPr>
      </w:pPr>
    </w:p>
    <w:p w:rsidR="0028777E" w:rsidRDefault="0028777E" w:rsidP="0028777E">
      <w:pPr>
        <w:jc w:val="center"/>
        <w:rPr>
          <w:rFonts w:ascii="Times New Roman" w:hAnsi="Times New Roman" w:cs="Times New Roman"/>
          <w:lang w:val="en-US"/>
        </w:rPr>
      </w:pPr>
    </w:p>
    <w:p w:rsidR="0028777E" w:rsidRDefault="0028777E" w:rsidP="0028777E">
      <w:pPr>
        <w:jc w:val="center"/>
        <w:rPr>
          <w:rFonts w:ascii="Times New Roman" w:hAnsi="Times New Roman" w:cs="Times New Roman"/>
          <w:lang w:val="en-US"/>
        </w:rPr>
      </w:pPr>
    </w:p>
    <w:p w:rsidR="0028777E" w:rsidRDefault="002805A7" w:rsidP="0028777E">
      <w:pPr>
        <w:jc w:val="center"/>
        <w:rPr>
          <w:rFonts w:ascii="Times New Roman" w:hAnsi="Times New Roman" w:cs="Times New Roman"/>
          <w:lang w:val="en-US"/>
        </w:rPr>
      </w:pPr>
      <w:r w:rsidRPr="0028777E">
        <w:rPr>
          <w:rFonts w:ascii="Times New Roman" w:hAnsi="Times New Roman" w:cs="Times New Roman"/>
          <w:lang w:val="en-US"/>
        </w:rPr>
        <w:lastRenderedPageBreak/>
        <w:t>World Trade Organization on COVID-19 Pandemic</w:t>
      </w:r>
    </w:p>
    <w:p w:rsidR="00B0436A" w:rsidRDefault="002805A7" w:rsidP="00B0436A">
      <w:pPr>
        <w:spacing w:line="480" w:lineRule="auto"/>
        <w:ind w:firstLine="720"/>
        <w:rPr>
          <w:rFonts w:ascii="Times New Roman" w:hAnsi="Times New Roman" w:cs="Times New Roman"/>
          <w:sz w:val="24"/>
          <w:szCs w:val="24"/>
          <w:lang w:val="en-US"/>
        </w:rPr>
      </w:pPr>
      <w:r w:rsidRPr="00B0436A">
        <w:rPr>
          <w:rFonts w:ascii="Times New Roman" w:hAnsi="Times New Roman" w:cs="Times New Roman"/>
          <w:sz w:val="24"/>
          <w:szCs w:val="24"/>
          <w:lang w:val="en-US"/>
        </w:rPr>
        <w:t xml:space="preserve">The video is presented by Roberto Azevedo (the Director-General of WTO). It mainly discusses how the COVID -19 pandemic </w:t>
      </w:r>
      <w:r w:rsidRPr="00B0436A">
        <w:rPr>
          <w:rFonts w:ascii="Times New Roman" w:hAnsi="Times New Roman" w:cs="Times New Roman"/>
          <w:sz w:val="24"/>
          <w:szCs w:val="24"/>
          <w:lang w:val="en-US"/>
        </w:rPr>
        <w:t xml:space="preserve">has threatened the lives of millions of people around the world. The director affirms that the pandemic has resulted in a health crisis that has disrupted many people who have lost jobs and </w:t>
      </w:r>
      <w:r w:rsidR="001C2460">
        <w:rPr>
          <w:rFonts w:ascii="Times New Roman" w:hAnsi="Times New Roman" w:cs="Times New Roman"/>
          <w:sz w:val="24"/>
          <w:szCs w:val="24"/>
          <w:lang w:val="en-US"/>
        </w:rPr>
        <w:t>cannot</w:t>
      </w:r>
      <w:r w:rsidRPr="00B0436A">
        <w:rPr>
          <w:rFonts w:ascii="Times New Roman" w:hAnsi="Times New Roman" w:cs="Times New Roman"/>
          <w:sz w:val="24"/>
          <w:szCs w:val="24"/>
          <w:lang w:val="en-US"/>
        </w:rPr>
        <w:t xml:space="preserve"> get certain basic requirements because of a breakdown in</w:t>
      </w:r>
      <w:r w:rsidRPr="00B0436A">
        <w:rPr>
          <w:rFonts w:ascii="Times New Roman" w:hAnsi="Times New Roman" w:cs="Times New Roman"/>
          <w:sz w:val="24"/>
          <w:szCs w:val="24"/>
          <w:lang w:val="en-US"/>
        </w:rPr>
        <w:t xml:space="preserve"> international trade links. WTO projects that the pandemic will have negative implications on trade, people's well-being, and jobs.</w:t>
      </w:r>
      <w:r w:rsidR="007F211D" w:rsidRPr="00B0436A">
        <w:rPr>
          <w:rFonts w:ascii="Times New Roman" w:hAnsi="Times New Roman" w:cs="Times New Roman"/>
          <w:sz w:val="24"/>
          <w:szCs w:val="24"/>
          <w:lang w:val="en-US"/>
        </w:rPr>
        <w:t xml:space="preserve"> The projection shows that the economic downturn and joblessness will be worse if compared to recent crises.</w:t>
      </w:r>
      <w:r w:rsidRPr="00B0436A">
        <w:rPr>
          <w:rFonts w:ascii="Times New Roman" w:hAnsi="Times New Roman" w:cs="Times New Roman"/>
          <w:sz w:val="24"/>
          <w:szCs w:val="24"/>
          <w:lang w:val="en-US"/>
        </w:rPr>
        <w:t xml:space="preserve"> The director rev</w:t>
      </w:r>
      <w:r w:rsidRPr="00B0436A">
        <w:rPr>
          <w:rFonts w:ascii="Times New Roman" w:hAnsi="Times New Roman" w:cs="Times New Roman"/>
          <w:sz w:val="24"/>
          <w:szCs w:val="24"/>
          <w:lang w:val="en-US"/>
        </w:rPr>
        <w:t xml:space="preserve">eals that despite the situation, WTO employees are working remotely to </w:t>
      </w:r>
      <w:r w:rsidR="007F211D" w:rsidRPr="00B0436A">
        <w:rPr>
          <w:rFonts w:ascii="Times New Roman" w:hAnsi="Times New Roman" w:cs="Times New Roman"/>
          <w:sz w:val="24"/>
          <w:szCs w:val="24"/>
          <w:lang w:val="en-US"/>
        </w:rPr>
        <w:t>address trade matters. Through its economist (Bob Koopman), the organization has formed a task force to coordinate and collaborate with global organizations to respond to a worldwide response on trade matters.</w:t>
      </w:r>
    </w:p>
    <w:p w:rsidR="00D25269" w:rsidRPr="00B0436A" w:rsidRDefault="002805A7" w:rsidP="00B0436A">
      <w:pPr>
        <w:spacing w:line="480" w:lineRule="auto"/>
        <w:ind w:firstLine="720"/>
        <w:rPr>
          <w:rFonts w:ascii="Times New Roman" w:hAnsi="Times New Roman" w:cs="Times New Roman"/>
          <w:sz w:val="24"/>
          <w:szCs w:val="24"/>
          <w:lang w:val="en-US"/>
        </w:rPr>
      </w:pPr>
      <w:r w:rsidRPr="00B0436A">
        <w:rPr>
          <w:rFonts w:ascii="Times New Roman" w:hAnsi="Times New Roman" w:cs="Times New Roman"/>
          <w:sz w:val="24"/>
          <w:szCs w:val="24"/>
          <w:lang w:val="en-US"/>
        </w:rPr>
        <w:t>The director also revealed that the WTO economists foresee a sharp decline in trade. Despite the challenges tabled by the pandemic, the director claims that there exist several steps being put in place to reduce the immediate econo</w:t>
      </w:r>
      <w:r w:rsidRPr="00B0436A">
        <w:rPr>
          <w:rFonts w:ascii="Times New Roman" w:hAnsi="Times New Roman" w:cs="Times New Roman"/>
          <w:sz w:val="24"/>
          <w:szCs w:val="24"/>
          <w:lang w:val="en-US"/>
        </w:rPr>
        <w:t xml:space="preserve">mic damage and also to lay a strong and sustainable long-term recovery plan. The plans </w:t>
      </w:r>
      <w:r w:rsidR="00B0436A" w:rsidRPr="00B0436A">
        <w:rPr>
          <w:rFonts w:ascii="Times New Roman" w:hAnsi="Times New Roman" w:cs="Times New Roman"/>
          <w:sz w:val="24"/>
          <w:szCs w:val="24"/>
          <w:lang w:val="en-US"/>
        </w:rPr>
        <w:t>include</w:t>
      </w:r>
      <w:r w:rsidRPr="00B0436A">
        <w:rPr>
          <w:rFonts w:ascii="Times New Roman" w:hAnsi="Times New Roman" w:cs="Times New Roman"/>
          <w:sz w:val="24"/>
          <w:szCs w:val="24"/>
          <w:lang w:val="en-US"/>
        </w:rPr>
        <w:t xml:space="preserve"> introducing monetary and fiscal stimulus </w:t>
      </w:r>
      <w:r w:rsidR="0030796A" w:rsidRPr="00B0436A">
        <w:rPr>
          <w:rFonts w:ascii="Times New Roman" w:hAnsi="Times New Roman" w:cs="Times New Roman"/>
          <w:sz w:val="24"/>
          <w:szCs w:val="24"/>
          <w:lang w:val="en-US"/>
        </w:rPr>
        <w:t>by governments and transparency and the sharing of information. One of the steps that WTO has taken is the dedication of a web page that contains information related to the pandemic.</w:t>
      </w:r>
      <w:r w:rsidRPr="00B0436A">
        <w:rPr>
          <w:rFonts w:ascii="Times New Roman" w:hAnsi="Times New Roman" w:cs="Times New Roman"/>
          <w:sz w:val="24"/>
          <w:szCs w:val="24"/>
          <w:lang w:val="en-US"/>
        </w:rPr>
        <w:t xml:space="preserve"> </w:t>
      </w:r>
      <w:r w:rsidR="0030796A" w:rsidRPr="00B0436A">
        <w:rPr>
          <w:rFonts w:ascii="Times New Roman" w:hAnsi="Times New Roman" w:cs="Times New Roman"/>
          <w:sz w:val="24"/>
          <w:szCs w:val="24"/>
          <w:lang w:val="en-US"/>
        </w:rPr>
        <w:t>They include. WTO activity updates, notifications about trade measures related to COVID-19, and trade projections.</w:t>
      </w:r>
    </w:p>
    <w:p w:rsidR="00B0436A" w:rsidRDefault="002805A7" w:rsidP="00B0436A">
      <w:pPr>
        <w:spacing w:line="480" w:lineRule="auto"/>
        <w:ind w:firstLine="720"/>
        <w:rPr>
          <w:rFonts w:ascii="Times New Roman" w:hAnsi="Times New Roman" w:cs="Times New Roman"/>
          <w:sz w:val="24"/>
          <w:szCs w:val="24"/>
          <w:lang w:val="en-US"/>
        </w:rPr>
      </w:pPr>
      <w:r w:rsidRPr="00B0436A">
        <w:rPr>
          <w:rFonts w:ascii="Times New Roman" w:hAnsi="Times New Roman" w:cs="Times New Roman"/>
          <w:sz w:val="24"/>
          <w:szCs w:val="24"/>
          <w:lang w:val="en-US"/>
        </w:rPr>
        <w:t xml:space="preserve">Another important revelation from the video is the assertion that COVID-19 is </w:t>
      </w:r>
      <w:r w:rsidRPr="00B0436A">
        <w:rPr>
          <w:rFonts w:ascii="Times New Roman" w:hAnsi="Times New Roman" w:cs="Times New Roman"/>
          <w:sz w:val="24"/>
          <w:szCs w:val="24"/>
          <w:lang w:val="en-US"/>
        </w:rPr>
        <w:t xml:space="preserve">a global pandemic that requires a global response. It requires </w:t>
      </w:r>
      <w:r w:rsidR="00B07179" w:rsidRPr="00B0436A">
        <w:rPr>
          <w:rFonts w:ascii="Times New Roman" w:hAnsi="Times New Roman" w:cs="Times New Roman"/>
          <w:sz w:val="24"/>
          <w:szCs w:val="24"/>
          <w:lang w:val="en-US"/>
        </w:rPr>
        <w:t>an international corporation</w:t>
      </w:r>
      <w:r w:rsidRPr="00B0436A">
        <w:rPr>
          <w:rFonts w:ascii="Times New Roman" w:hAnsi="Times New Roman" w:cs="Times New Roman"/>
          <w:sz w:val="24"/>
          <w:szCs w:val="24"/>
          <w:lang w:val="en-US"/>
        </w:rPr>
        <w:t xml:space="preserve"> and human solidarity to help those in need.</w:t>
      </w:r>
      <w:r w:rsidR="00D25269" w:rsidRPr="00B0436A">
        <w:rPr>
          <w:rFonts w:ascii="Times New Roman" w:hAnsi="Times New Roman" w:cs="Times New Roman"/>
          <w:sz w:val="24"/>
          <w:szCs w:val="24"/>
          <w:lang w:val="en-US"/>
        </w:rPr>
        <w:t xml:space="preserve"> </w:t>
      </w:r>
      <w:r w:rsidRPr="00B0436A">
        <w:rPr>
          <w:rFonts w:ascii="Times New Roman" w:hAnsi="Times New Roman" w:cs="Times New Roman"/>
          <w:sz w:val="24"/>
          <w:szCs w:val="24"/>
          <w:lang w:val="en-US"/>
        </w:rPr>
        <w:t xml:space="preserve">Another relevant revelation is that no country is self-sufficient. The sufficiency can only be met through trade </w:t>
      </w:r>
      <w:r w:rsidRPr="00B0436A">
        <w:rPr>
          <w:rFonts w:ascii="Times New Roman" w:hAnsi="Times New Roman" w:cs="Times New Roman"/>
          <w:sz w:val="24"/>
          <w:szCs w:val="24"/>
          <w:lang w:val="en-US"/>
        </w:rPr>
        <w:t>engagements that allow every country to acquire necessities, for instance, energy and medical supplies.</w:t>
      </w:r>
      <w:r w:rsidR="00D25269" w:rsidRPr="00B0436A">
        <w:rPr>
          <w:rFonts w:ascii="Times New Roman" w:hAnsi="Times New Roman" w:cs="Times New Roman"/>
          <w:sz w:val="24"/>
          <w:szCs w:val="24"/>
          <w:lang w:val="en-US"/>
        </w:rPr>
        <w:t xml:space="preserve"> A recession of the </w:t>
      </w:r>
      <w:r w:rsidR="00D25269" w:rsidRPr="00B0436A">
        <w:rPr>
          <w:rFonts w:ascii="Times New Roman" w:hAnsi="Times New Roman" w:cs="Times New Roman"/>
          <w:sz w:val="24"/>
          <w:szCs w:val="24"/>
          <w:lang w:val="en-US"/>
        </w:rPr>
        <w:lastRenderedPageBreak/>
        <w:t>pandemic will enable countries to help each other through trade. I agree with the sentiments presented in the video by Roberto Azevedo.  The epidemic indeed disrupted the well-being of many individuals. This is attributed to the loss of jobs due to businesses' closure and low business activities because of travel restrictions, social distancing, and stay-at</w:t>
      </w:r>
      <w:r w:rsidR="001C2460">
        <w:rPr>
          <w:rFonts w:ascii="Times New Roman" w:hAnsi="Times New Roman" w:cs="Times New Roman"/>
          <w:sz w:val="24"/>
          <w:szCs w:val="24"/>
          <w:lang w:val="en-US"/>
        </w:rPr>
        <w:t>-</w:t>
      </w:r>
      <w:r w:rsidR="00D25269" w:rsidRPr="00B0436A">
        <w:rPr>
          <w:rFonts w:ascii="Times New Roman" w:hAnsi="Times New Roman" w:cs="Times New Roman"/>
          <w:sz w:val="24"/>
          <w:szCs w:val="24"/>
          <w:lang w:val="en-US"/>
        </w:rPr>
        <w:t xml:space="preserve">home policies. I agree that WTO set up a web page that has been instrumental in giving vital information about the COVID-19 situation. The information has been useful in making major decisions by international businesses. I agree that most </w:t>
      </w:r>
      <w:r w:rsidR="00B07179" w:rsidRPr="00B0436A">
        <w:rPr>
          <w:rFonts w:ascii="Times New Roman" w:hAnsi="Times New Roman" w:cs="Times New Roman"/>
          <w:sz w:val="24"/>
          <w:szCs w:val="24"/>
          <w:lang w:val="en-US"/>
        </w:rPr>
        <w:t>governments</w:t>
      </w:r>
      <w:r w:rsidR="00D25269" w:rsidRPr="00B0436A">
        <w:rPr>
          <w:rFonts w:ascii="Times New Roman" w:hAnsi="Times New Roman" w:cs="Times New Roman"/>
          <w:sz w:val="24"/>
          <w:szCs w:val="24"/>
          <w:lang w:val="en-US"/>
        </w:rPr>
        <w:t>, including the USA, have set up an economic recovery plan that encompasses fiscal stimulus. Also, governments have been at the forefront, giving the necessary updates about the COVID-19 situation</w:t>
      </w:r>
      <w:r w:rsidR="000B11D7" w:rsidRPr="00B0436A">
        <w:rPr>
          <w:rFonts w:ascii="Times New Roman" w:hAnsi="Times New Roman" w:cs="Times New Roman"/>
          <w:sz w:val="24"/>
          <w:szCs w:val="24"/>
          <w:lang w:val="en-US"/>
        </w:rPr>
        <w:t>.</w:t>
      </w:r>
    </w:p>
    <w:p w:rsidR="0028777E" w:rsidRPr="00B0436A" w:rsidRDefault="002805A7" w:rsidP="00B0436A">
      <w:pPr>
        <w:spacing w:line="480" w:lineRule="auto"/>
        <w:ind w:firstLine="720"/>
        <w:rPr>
          <w:rFonts w:ascii="Times New Roman" w:hAnsi="Times New Roman" w:cs="Times New Roman"/>
          <w:sz w:val="24"/>
          <w:szCs w:val="24"/>
          <w:lang w:val="en-US"/>
        </w:rPr>
      </w:pPr>
      <w:r w:rsidRPr="00B0436A">
        <w:rPr>
          <w:rFonts w:ascii="Times New Roman" w:hAnsi="Times New Roman" w:cs="Times New Roman"/>
          <w:sz w:val="24"/>
          <w:szCs w:val="24"/>
          <w:lang w:val="en-US"/>
        </w:rPr>
        <w:t xml:space="preserve"> The foretold decline in trade was also </w:t>
      </w:r>
      <w:r w:rsidR="00B0436A">
        <w:rPr>
          <w:rFonts w:ascii="Times New Roman" w:hAnsi="Times New Roman" w:cs="Times New Roman"/>
          <w:sz w:val="24"/>
          <w:szCs w:val="24"/>
          <w:lang w:val="en-US"/>
        </w:rPr>
        <w:t>valid</w:t>
      </w:r>
      <w:r w:rsidRPr="00B0436A">
        <w:rPr>
          <w:rFonts w:ascii="Times New Roman" w:hAnsi="Times New Roman" w:cs="Times New Roman"/>
          <w:sz w:val="24"/>
          <w:szCs w:val="24"/>
          <w:lang w:val="en-US"/>
        </w:rPr>
        <w:t xml:space="preserve">. Countries across the world witnessed a sharp </w:t>
      </w:r>
      <w:r w:rsidRPr="00B0436A">
        <w:rPr>
          <w:rFonts w:ascii="Times New Roman" w:hAnsi="Times New Roman" w:cs="Times New Roman"/>
          <w:sz w:val="24"/>
          <w:szCs w:val="24"/>
          <w:lang w:val="en-US"/>
        </w:rPr>
        <w:t>decrease in trade due to a ban on international travel, including the international exchange of goods. The pandemic has caused an approximately 13% decline in global GDP</w:t>
      </w:r>
      <w:r w:rsidR="00B07179" w:rsidRPr="00B0436A">
        <w:rPr>
          <w:rFonts w:ascii="Times New Roman" w:hAnsi="Times New Roman" w:cs="Times New Roman"/>
          <w:sz w:val="24"/>
          <w:szCs w:val="24"/>
          <w:lang w:val="en-US"/>
        </w:rPr>
        <w:t xml:space="preserve"> (Gupta, 2020)</w:t>
      </w:r>
      <w:r w:rsidRPr="00B0436A">
        <w:rPr>
          <w:rFonts w:ascii="Times New Roman" w:hAnsi="Times New Roman" w:cs="Times New Roman"/>
          <w:sz w:val="24"/>
          <w:szCs w:val="24"/>
          <w:lang w:val="en-US"/>
        </w:rPr>
        <w:t>.</w:t>
      </w:r>
      <w:r w:rsidR="00B07179" w:rsidRPr="00B0436A">
        <w:rPr>
          <w:rFonts w:ascii="Times New Roman" w:hAnsi="Times New Roman" w:cs="Times New Roman"/>
          <w:sz w:val="24"/>
          <w:szCs w:val="24"/>
          <w:lang w:val="en-US"/>
        </w:rPr>
        <w:t xml:space="preserve"> </w:t>
      </w:r>
      <w:r w:rsidRPr="00B0436A">
        <w:rPr>
          <w:rFonts w:ascii="Times New Roman" w:hAnsi="Times New Roman" w:cs="Times New Roman"/>
          <w:sz w:val="24"/>
          <w:szCs w:val="24"/>
          <w:lang w:val="en-US"/>
        </w:rPr>
        <w:t xml:space="preserve">Also, the revelation that the pandemic is a </w:t>
      </w:r>
      <w:r w:rsidR="001C2460">
        <w:rPr>
          <w:rFonts w:ascii="Times New Roman" w:hAnsi="Times New Roman" w:cs="Times New Roman"/>
          <w:sz w:val="24"/>
          <w:szCs w:val="24"/>
          <w:lang w:val="en-US"/>
        </w:rPr>
        <w:t>worldwide</w:t>
      </w:r>
      <w:r w:rsidRPr="00B0436A">
        <w:rPr>
          <w:rFonts w:ascii="Times New Roman" w:hAnsi="Times New Roman" w:cs="Times New Roman"/>
          <w:sz w:val="24"/>
          <w:szCs w:val="24"/>
          <w:lang w:val="en-US"/>
        </w:rPr>
        <w:t xml:space="preserve"> pr</w:t>
      </w:r>
      <w:r w:rsidR="00B0436A" w:rsidRPr="00B0436A">
        <w:rPr>
          <w:rFonts w:ascii="Times New Roman" w:hAnsi="Times New Roman" w:cs="Times New Roman"/>
          <w:sz w:val="24"/>
          <w:szCs w:val="24"/>
          <w:lang w:val="en-US"/>
        </w:rPr>
        <w:t>o</w:t>
      </w:r>
      <w:r w:rsidRPr="00B0436A">
        <w:rPr>
          <w:rFonts w:ascii="Times New Roman" w:hAnsi="Times New Roman" w:cs="Times New Roman"/>
          <w:sz w:val="24"/>
          <w:szCs w:val="24"/>
          <w:lang w:val="en-US"/>
        </w:rPr>
        <w:t>blem that require</w:t>
      </w:r>
      <w:r w:rsidRPr="00B0436A">
        <w:rPr>
          <w:rFonts w:ascii="Times New Roman" w:hAnsi="Times New Roman" w:cs="Times New Roman"/>
          <w:sz w:val="24"/>
          <w:szCs w:val="24"/>
          <w:lang w:val="en-US"/>
        </w:rPr>
        <w:t xml:space="preserve">s a global response is valid. The disease does not discriminate against race or nations. It affects anyone who is exposed to the virus. The pandemic calls for close cooperation between nations to curb its spread and develop appropriate remedies. </w:t>
      </w:r>
      <w:r w:rsidR="00B07179" w:rsidRPr="00B0436A">
        <w:rPr>
          <w:rFonts w:ascii="Times New Roman" w:hAnsi="Times New Roman" w:cs="Times New Roman"/>
          <w:sz w:val="24"/>
          <w:szCs w:val="24"/>
          <w:lang w:val="en-US"/>
        </w:rPr>
        <w:t>If other countries fight the pandemic while others do not</w:t>
      </w:r>
      <w:r w:rsidR="00B0436A" w:rsidRPr="00B0436A">
        <w:rPr>
          <w:rFonts w:ascii="Times New Roman" w:hAnsi="Times New Roman" w:cs="Times New Roman"/>
          <w:sz w:val="24"/>
          <w:szCs w:val="24"/>
          <w:lang w:val="en-US"/>
        </w:rPr>
        <w:t>, the</w:t>
      </w:r>
      <w:r w:rsidR="00B07179" w:rsidRPr="00B0436A">
        <w:rPr>
          <w:rFonts w:ascii="Times New Roman" w:hAnsi="Times New Roman" w:cs="Times New Roman"/>
          <w:sz w:val="24"/>
          <w:szCs w:val="24"/>
          <w:lang w:val="en-US"/>
        </w:rPr>
        <w:t xml:space="preserve"> war against the epidemic will be difficult to win. It is also true that if the pandemic is restrained, international trade links would open again and help countries to assist each other with relevant necessities. This is based on the fact that no country is self-sufficient. </w:t>
      </w:r>
    </w:p>
    <w:p w:rsidR="00B0436A" w:rsidRDefault="00B0436A" w:rsidP="0028777E">
      <w:pPr>
        <w:rPr>
          <w:rFonts w:ascii="Times New Roman" w:hAnsi="Times New Roman" w:cs="Times New Roman"/>
          <w:lang w:val="en-US"/>
        </w:rPr>
      </w:pPr>
    </w:p>
    <w:p w:rsidR="00B0436A" w:rsidRDefault="00B0436A" w:rsidP="0028777E">
      <w:pPr>
        <w:rPr>
          <w:rFonts w:ascii="Times New Roman" w:hAnsi="Times New Roman" w:cs="Times New Roman"/>
          <w:lang w:val="en-US"/>
        </w:rPr>
      </w:pPr>
    </w:p>
    <w:p w:rsidR="00B0436A" w:rsidRDefault="00B0436A" w:rsidP="0028777E">
      <w:pPr>
        <w:rPr>
          <w:rFonts w:ascii="Times New Roman" w:hAnsi="Times New Roman" w:cs="Times New Roman"/>
          <w:lang w:val="en-US"/>
        </w:rPr>
      </w:pPr>
    </w:p>
    <w:p w:rsidR="001C2460" w:rsidRDefault="001C2460" w:rsidP="00B0436A">
      <w:pPr>
        <w:jc w:val="center"/>
        <w:rPr>
          <w:rFonts w:ascii="Times New Roman" w:hAnsi="Times New Roman" w:cs="Times New Roman"/>
          <w:lang w:val="en-US"/>
        </w:rPr>
      </w:pPr>
    </w:p>
    <w:p w:rsidR="001C2460" w:rsidRDefault="001C2460" w:rsidP="00B0436A">
      <w:pPr>
        <w:jc w:val="center"/>
        <w:rPr>
          <w:rFonts w:ascii="Times New Roman" w:hAnsi="Times New Roman" w:cs="Times New Roman"/>
          <w:lang w:val="en-US"/>
        </w:rPr>
      </w:pPr>
    </w:p>
    <w:p w:rsidR="001C2460" w:rsidRDefault="001C2460" w:rsidP="00B0436A">
      <w:pPr>
        <w:jc w:val="center"/>
        <w:rPr>
          <w:rFonts w:ascii="Times New Roman" w:hAnsi="Times New Roman" w:cs="Times New Roman"/>
          <w:lang w:val="en-US"/>
        </w:rPr>
      </w:pPr>
    </w:p>
    <w:p w:rsidR="00B07179" w:rsidRDefault="002805A7" w:rsidP="00B0436A">
      <w:pPr>
        <w:jc w:val="center"/>
        <w:rPr>
          <w:rFonts w:ascii="Times New Roman" w:hAnsi="Times New Roman" w:cs="Times New Roman"/>
          <w:lang w:val="en-US"/>
        </w:rPr>
      </w:pPr>
      <w:r>
        <w:rPr>
          <w:rFonts w:ascii="Times New Roman" w:hAnsi="Times New Roman" w:cs="Times New Roman"/>
          <w:lang w:val="en-US"/>
        </w:rPr>
        <w:t>References</w:t>
      </w:r>
    </w:p>
    <w:p w:rsidR="00B0436A" w:rsidRPr="00B0436A" w:rsidRDefault="002805A7" w:rsidP="00B0436A">
      <w:pPr>
        <w:spacing w:line="480" w:lineRule="auto"/>
        <w:ind w:left="785" w:hangingChars="327" w:hanging="785"/>
        <w:jc w:val="both"/>
        <w:rPr>
          <w:rFonts w:ascii="Times New Roman" w:hAnsi="Times New Roman" w:cs="Times New Roman"/>
          <w:color w:val="222222"/>
          <w:sz w:val="24"/>
          <w:szCs w:val="24"/>
          <w:shd w:val="clear" w:color="auto" w:fill="FFFFFF"/>
        </w:rPr>
      </w:pPr>
      <w:r w:rsidRPr="00B0436A">
        <w:rPr>
          <w:rFonts w:ascii="Times New Roman" w:hAnsi="Times New Roman" w:cs="Times New Roman"/>
          <w:color w:val="222222"/>
          <w:sz w:val="24"/>
          <w:szCs w:val="24"/>
          <w:shd w:val="clear" w:color="auto" w:fill="FFFFFF"/>
        </w:rPr>
        <w:t>Gupta, M., Abdelmaksoud, A., Jafferany, M., Lotti, T., Sadoughifar, R., &amp; Goldust, M. (2020). COVID‐19 and economy. </w:t>
      </w:r>
      <w:r w:rsidRPr="00B0436A">
        <w:rPr>
          <w:rFonts w:ascii="Times New Roman" w:hAnsi="Times New Roman" w:cs="Times New Roman"/>
          <w:i/>
          <w:iCs/>
          <w:color w:val="222222"/>
          <w:sz w:val="24"/>
          <w:szCs w:val="24"/>
          <w:shd w:val="clear" w:color="auto" w:fill="FFFFFF"/>
        </w:rPr>
        <w:t>Dermatologic therapy</w:t>
      </w:r>
      <w:r w:rsidRPr="00B0436A">
        <w:rPr>
          <w:rFonts w:ascii="Times New Roman" w:hAnsi="Times New Roman" w:cs="Times New Roman"/>
          <w:color w:val="222222"/>
          <w:sz w:val="24"/>
          <w:szCs w:val="24"/>
          <w:shd w:val="clear" w:color="auto" w:fill="FFFFFF"/>
        </w:rPr>
        <w:t>.</w:t>
      </w:r>
    </w:p>
    <w:p w:rsidR="00B0436A" w:rsidRPr="00B0436A" w:rsidRDefault="002805A7" w:rsidP="00B0436A">
      <w:pPr>
        <w:spacing w:line="480" w:lineRule="auto"/>
        <w:ind w:left="719" w:hangingChars="327" w:hanging="719"/>
        <w:jc w:val="both"/>
        <w:rPr>
          <w:rFonts w:ascii="Times New Roman" w:hAnsi="Times New Roman" w:cs="Times New Roman"/>
          <w:sz w:val="24"/>
          <w:szCs w:val="24"/>
          <w:lang w:val="en-US"/>
        </w:rPr>
      </w:pPr>
      <w:hyperlink r:id="rId7" w:history="1">
        <w:r w:rsidRPr="00B0436A">
          <w:rPr>
            <w:rStyle w:val="Hyperlink"/>
            <w:rFonts w:ascii="Times New Roman" w:hAnsi="Times New Roman" w:cs="Times New Roman"/>
            <w:sz w:val="24"/>
            <w:szCs w:val="24"/>
            <w:lang w:val="en-US"/>
          </w:rPr>
          <w:t>https://www.wto.org/video/2020_03_24_dg_covid_e_med.mp4</w:t>
        </w:r>
      </w:hyperlink>
    </w:p>
    <w:p w:rsidR="00B07179" w:rsidRDefault="00B07179" w:rsidP="00B07179">
      <w:pPr>
        <w:ind w:left="720" w:hanging="720"/>
        <w:jc w:val="both"/>
        <w:rPr>
          <w:rFonts w:ascii="Times New Roman" w:hAnsi="Times New Roman" w:cs="Times New Roman"/>
          <w:lang w:val="en-US"/>
        </w:rPr>
      </w:pPr>
    </w:p>
    <w:p w:rsidR="0028777E" w:rsidRDefault="0028777E" w:rsidP="0028777E">
      <w:pPr>
        <w:jc w:val="center"/>
        <w:rPr>
          <w:rFonts w:ascii="Times New Roman" w:hAnsi="Times New Roman" w:cs="Times New Roman"/>
          <w:lang w:val="en-US"/>
        </w:rPr>
      </w:pPr>
    </w:p>
    <w:p w:rsidR="0028777E" w:rsidRDefault="0028777E" w:rsidP="0028777E">
      <w:pPr>
        <w:jc w:val="center"/>
        <w:rPr>
          <w:rFonts w:ascii="Times New Roman" w:hAnsi="Times New Roman" w:cs="Times New Roman"/>
          <w:lang w:val="en-US"/>
        </w:rPr>
      </w:pPr>
    </w:p>
    <w:p w:rsidR="0028777E" w:rsidRPr="0028777E" w:rsidRDefault="0028777E" w:rsidP="0028777E">
      <w:pPr>
        <w:jc w:val="center"/>
        <w:rPr>
          <w:rFonts w:ascii="Times New Roman" w:hAnsi="Times New Roman" w:cs="Times New Roman"/>
          <w:lang w:val="en-US"/>
        </w:rPr>
      </w:pPr>
    </w:p>
    <w:sectPr w:rsidR="0028777E" w:rsidRPr="0028777E">
      <w:headerReference w:type="default" r:id="rId8"/>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805A7" w:rsidRDefault="002805A7">
      <w:pPr>
        <w:spacing w:after="0" w:line="240" w:lineRule="auto"/>
      </w:pPr>
      <w:r>
        <w:separator/>
      </w:r>
    </w:p>
  </w:endnote>
  <w:endnote w:type="continuationSeparator" w:id="0">
    <w:p w:rsidR="002805A7" w:rsidRDefault="002805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805A7" w:rsidRDefault="002805A7">
      <w:pPr>
        <w:spacing w:after="0" w:line="240" w:lineRule="auto"/>
      </w:pPr>
      <w:r>
        <w:separator/>
      </w:r>
    </w:p>
  </w:footnote>
  <w:footnote w:type="continuationSeparator" w:id="0">
    <w:p w:rsidR="002805A7" w:rsidRDefault="002805A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338276847"/>
      <w:docPartObj>
        <w:docPartGallery w:val="Page Numbers (Top of Page)"/>
        <w:docPartUnique/>
      </w:docPartObj>
    </w:sdtPr>
    <w:sdtEndPr>
      <w:rPr>
        <w:noProof/>
      </w:rPr>
    </w:sdtEndPr>
    <w:sdtContent>
      <w:p w:rsidR="00D25269" w:rsidRPr="0028777E" w:rsidRDefault="002805A7" w:rsidP="0028777E">
        <w:pPr>
          <w:pStyle w:val="Header"/>
          <w:rPr>
            <w:rFonts w:ascii="Times New Roman" w:hAnsi="Times New Roman" w:cs="Times New Roman"/>
            <w:sz w:val="24"/>
            <w:szCs w:val="24"/>
          </w:rPr>
        </w:pPr>
        <w:r w:rsidRPr="0028777E">
          <w:rPr>
            <w:rFonts w:ascii="Times New Roman" w:hAnsi="Times New Roman" w:cs="Times New Roman"/>
            <w:sz w:val="24"/>
            <w:szCs w:val="24"/>
          </w:rPr>
          <w:t xml:space="preserve">COVID-19 </w:t>
        </w:r>
        <w:r>
          <w:rPr>
            <w:rFonts w:ascii="Times New Roman" w:hAnsi="Times New Roman" w:cs="Times New Roman"/>
            <w:sz w:val="24"/>
            <w:szCs w:val="24"/>
          </w:rPr>
          <w:tab/>
        </w:r>
        <w:r>
          <w:rPr>
            <w:rFonts w:ascii="Times New Roman" w:hAnsi="Times New Roman" w:cs="Times New Roman"/>
            <w:sz w:val="24"/>
            <w:szCs w:val="24"/>
          </w:rPr>
          <w:tab/>
        </w:r>
        <w:r w:rsidRPr="0028777E">
          <w:rPr>
            <w:rFonts w:ascii="Times New Roman" w:hAnsi="Times New Roman" w:cs="Times New Roman"/>
            <w:sz w:val="24"/>
            <w:szCs w:val="24"/>
          </w:rPr>
          <w:fldChar w:fldCharType="begin"/>
        </w:r>
        <w:r w:rsidRPr="0028777E">
          <w:rPr>
            <w:rFonts w:ascii="Times New Roman" w:hAnsi="Times New Roman" w:cs="Times New Roman"/>
            <w:sz w:val="24"/>
            <w:szCs w:val="24"/>
          </w:rPr>
          <w:instrText xml:space="preserve"> PAGE   \* MERGEFORMAT </w:instrText>
        </w:r>
        <w:r w:rsidRPr="0028777E">
          <w:rPr>
            <w:rFonts w:ascii="Times New Roman" w:hAnsi="Times New Roman" w:cs="Times New Roman"/>
            <w:sz w:val="24"/>
            <w:szCs w:val="24"/>
          </w:rPr>
          <w:fldChar w:fldCharType="separate"/>
        </w:r>
        <w:r w:rsidR="001C2460">
          <w:rPr>
            <w:rFonts w:ascii="Times New Roman" w:hAnsi="Times New Roman" w:cs="Times New Roman"/>
            <w:noProof/>
            <w:sz w:val="24"/>
            <w:szCs w:val="24"/>
          </w:rPr>
          <w:t>2</w:t>
        </w:r>
        <w:r w:rsidRPr="0028777E">
          <w:rPr>
            <w:rFonts w:ascii="Times New Roman" w:hAnsi="Times New Roman" w:cs="Times New Roman"/>
            <w:noProof/>
            <w:sz w:val="24"/>
            <w:szCs w:val="24"/>
          </w:rPr>
          <w:fldChar w:fldCharType="end"/>
        </w:r>
      </w:p>
    </w:sdtContent>
  </w:sdt>
  <w:p w:rsidR="00D25269" w:rsidRPr="0028777E" w:rsidRDefault="00D25269">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Mbc0sTA3MDI0szC2MLVQ0lEKTi0uzszPAykwqgUAhC43DiwAAAA="/>
  </w:docVars>
  <w:rsids>
    <w:rsidRoot w:val="0028777E"/>
    <w:rsid w:val="000B11D7"/>
    <w:rsid w:val="001C2460"/>
    <w:rsid w:val="002805A7"/>
    <w:rsid w:val="0028777E"/>
    <w:rsid w:val="0030796A"/>
    <w:rsid w:val="00796DE5"/>
    <w:rsid w:val="007A71CC"/>
    <w:rsid w:val="007F211D"/>
    <w:rsid w:val="00B0436A"/>
    <w:rsid w:val="00B07179"/>
    <w:rsid w:val="00D2526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8777E"/>
    <w:pPr>
      <w:tabs>
        <w:tab w:val="center" w:pos="4513"/>
        <w:tab w:val="right" w:pos="9026"/>
      </w:tabs>
      <w:spacing w:after="0" w:line="240" w:lineRule="auto"/>
    </w:pPr>
  </w:style>
  <w:style w:type="character" w:customStyle="1" w:styleId="HeaderChar">
    <w:name w:val="Header Char"/>
    <w:basedOn w:val="DefaultParagraphFont"/>
    <w:link w:val="Header"/>
    <w:uiPriority w:val="99"/>
    <w:rsid w:val="0028777E"/>
  </w:style>
  <w:style w:type="paragraph" w:styleId="Footer">
    <w:name w:val="footer"/>
    <w:basedOn w:val="Normal"/>
    <w:link w:val="FooterChar"/>
    <w:uiPriority w:val="99"/>
    <w:unhideWhenUsed/>
    <w:rsid w:val="0028777E"/>
    <w:pPr>
      <w:tabs>
        <w:tab w:val="center" w:pos="4513"/>
        <w:tab w:val="right" w:pos="9026"/>
      </w:tabs>
      <w:spacing w:after="0" w:line="240" w:lineRule="auto"/>
    </w:pPr>
  </w:style>
  <w:style w:type="character" w:customStyle="1" w:styleId="FooterChar">
    <w:name w:val="Footer Char"/>
    <w:basedOn w:val="DefaultParagraphFont"/>
    <w:link w:val="Footer"/>
    <w:uiPriority w:val="99"/>
    <w:rsid w:val="0028777E"/>
  </w:style>
  <w:style w:type="character" w:styleId="Hyperlink">
    <w:name w:val="Hyperlink"/>
    <w:basedOn w:val="DefaultParagraphFont"/>
    <w:uiPriority w:val="99"/>
    <w:unhideWhenUsed/>
    <w:rsid w:val="00B07179"/>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8777E"/>
    <w:pPr>
      <w:tabs>
        <w:tab w:val="center" w:pos="4513"/>
        <w:tab w:val="right" w:pos="9026"/>
      </w:tabs>
      <w:spacing w:after="0" w:line="240" w:lineRule="auto"/>
    </w:pPr>
  </w:style>
  <w:style w:type="character" w:customStyle="1" w:styleId="HeaderChar">
    <w:name w:val="Header Char"/>
    <w:basedOn w:val="DefaultParagraphFont"/>
    <w:link w:val="Header"/>
    <w:uiPriority w:val="99"/>
    <w:rsid w:val="0028777E"/>
  </w:style>
  <w:style w:type="paragraph" w:styleId="Footer">
    <w:name w:val="footer"/>
    <w:basedOn w:val="Normal"/>
    <w:link w:val="FooterChar"/>
    <w:uiPriority w:val="99"/>
    <w:unhideWhenUsed/>
    <w:rsid w:val="0028777E"/>
    <w:pPr>
      <w:tabs>
        <w:tab w:val="center" w:pos="4513"/>
        <w:tab w:val="right" w:pos="9026"/>
      </w:tabs>
      <w:spacing w:after="0" w:line="240" w:lineRule="auto"/>
    </w:pPr>
  </w:style>
  <w:style w:type="character" w:customStyle="1" w:styleId="FooterChar">
    <w:name w:val="Footer Char"/>
    <w:basedOn w:val="DefaultParagraphFont"/>
    <w:link w:val="Footer"/>
    <w:uiPriority w:val="99"/>
    <w:rsid w:val="0028777E"/>
  </w:style>
  <w:style w:type="character" w:styleId="Hyperlink">
    <w:name w:val="Hyperlink"/>
    <w:basedOn w:val="DefaultParagraphFont"/>
    <w:uiPriority w:val="99"/>
    <w:unhideWhenUsed/>
    <w:rsid w:val="00B07179"/>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wto.org/video/2020_03_24_dg_covid_e_med.mp4"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625</Words>
  <Characters>3566</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AGGREY</dc:creator>
  <cp:lastModifiedBy>AGGREY</cp:lastModifiedBy>
  <cp:revision>2</cp:revision>
  <dcterms:created xsi:type="dcterms:W3CDTF">2020-10-23T19:04:00Z</dcterms:created>
  <dcterms:modified xsi:type="dcterms:W3CDTF">2020-10-23T19:04:00Z</dcterms:modified>
</cp:coreProperties>
</file>